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2470" w14:textId="79BDF982" w:rsidR="008F139C" w:rsidRPr="00663FB7" w:rsidRDefault="00192BA4" w:rsidP="00192BA4">
      <w:pPr>
        <w:rPr>
          <w:rFonts w:ascii="Brush Script MT" w:hAnsi="Brush Script MT" w:cs="Times New Roman"/>
          <w:b/>
          <w:bCs/>
          <w:sz w:val="40"/>
          <w:szCs w:val="40"/>
        </w:rPr>
      </w:pPr>
      <w:r w:rsidRPr="00663FB7">
        <w:rPr>
          <w:rFonts w:ascii="Brush Script MT" w:hAnsi="Brush Script MT" w:cs="Times New Roman"/>
          <w:b/>
          <w:bCs/>
          <w:sz w:val="40"/>
          <w:szCs w:val="40"/>
        </w:rPr>
        <w:t>BBP Items of Interest</w:t>
      </w:r>
      <w:r w:rsidR="00663FB7">
        <w:rPr>
          <w:rFonts w:ascii="Brush Script MT" w:hAnsi="Brush Script MT" w:cs="Times New Roman"/>
          <w:b/>
          <w:bCs/>
          <w:sz w:val="40"/>
          <w:szCs w:val="40"/>
        </w:rPr>
        <w:t>:</w:t>
      </w:r>
    </w:p>
    <w:p w14:paraId="1FC21B09" w14:textId="4D46D818" w:rsidR="00AC1AA4" w:rsidRPr="00AC1AA4" w:rsidRDefault="00AC1AA4" w:rsidP="00B5211A">
      <w:pPr>
        <w:pStyle w:val="ListParagraph"/>
        <w:numPr>
          <w:ilvl w:val="0"/>
          <w:numId w:val="6"/>
        </w:numPr>
        <w:spacing w:line="276" w:lineRule="auto"/>
        <w:jc w:val="both"/>
        <w:rPr>
          <w:rFonts w:eastAsia="Calibri"/>
        </w:rPr>
      </w:pPr>
      <w:r w:rsidRPr="00AC1AA4">
        <w:rPr>
          <w:rFonts w:eastAsia="Calibri"/>
          <w:b/>
          <w:bCs/>
          <w:i/>
          <w:iCs/>
        </w:rPr>
        <w:t>New Virtual Guidelines</w:t>
      </w:r>
      <w:r>
        <w:rPr>
          <w:rFonts w:eastAsia="Calibri"/>
        </w:rPr>
        <w:t>: Effective July 1, 2021, HB1816 Virginia 2021, converted earlier approved temporary virtual guidelines into permanent guidelines. The</w:t>
      </w:r>
      <w:r w:rsidR="00031D23">
        <w:rPr>
          <w:rFonts w:eastAsia="Calibri"/>
        </w:rPr>
        <w:t>se</w:t>
      </w:r>
      <w:r>
        <w:rPr>
          <w:rFonts w:eastAsia="Calibri"/>
        </w:rPr>
        <w:t xml:space="preserve"> newly approved guidelines have been incorporated into BBP’s “governing documents” via BOD Resolutions 041221-2 and 041221-3.  If you would like to review these resolutions, go to </w:t>
      </w:r>
      <w:r w:rsidRPr="00AC1AA4">
        <w:t>our community website (</w:t>
      </w:r>
      <w:r w:rsidRPr="00AC1AA4">
        <w:rPr>
          <w:color w:val="4472C4" w:themeColor="accent1"/>
        </w:rPr>
        <w:t>baybreezepoint-norfolk.org</w:t>
      </w:r>
      <w:r w:rsidRPr="00AC1AA4">
        <w:t>) and select “Rules &amp; Regulations” then select</w:t>
      </w:r>
      <w:r>
        <w:rPr>
          <w:rFonts w:eastAsia="Calibri"/>
        </w:rPr>
        <w:t xml:space="preserve"> the resolutions identified above</w:t>
      </w:r>
      <w:r w:rsidR="00C33FEB">
        <w:rPr>
          <w:rFonts w:eastAsia="Calibri"/>
        </w:rPr>
        <w:t>.</w:t>
      </w:r>
    </w:p>
    <w:p w14:paraId="4B8F5049" w14:textId="31DCE491" w:rsidR="00192BA4" w:rsidRPr="00192BA4" w:rsidRDefault="00192BA4" w:rsidP="00B5211A">
      <w:pPr>
        <w:pStyle w:val="ListParagraph"/>
        <w:numPr>
          <w:ilvl w:val="0"/>
          <w:numId w:val="6"/>
        </w:numPr>
        <w:spacing w:line="276" w:lineRule="auto"/>
        <w:jc w:val="both"/>
        <w:rPr>
          <w:rFonts w:eastAsia="Calibri"/>
        </w:rPr>
      </w:pPr>
      <w:r w:rsidRPr="00192BA4">
        <w:rPr>
          <w:rFonts w:eastAsia="Calibri"/>
          <w:b/>
          <w:bCs/>
          <w:i/>
          <w:iCs/>
        </w:rPr>
        <w:t>Pumping Station</w:t>
      </w:r>
      <w:r w:rsidRPr="00192BA4">
        <w:rPr>
          <w:rFonts w:eastAsia="Calibri"/>
        </w:rPr>
        <w:t>:  Over the years, our HOA noticed that Norfolk has failed to maintain the pumping station located at the only entrance/exit of our community (corner of Pleasant Ave and 30</w:t>
      </w:r>
      <w:r w:rsidRPr="00192BA4">
        <w:rPr>
          <w:rFonts w:eastAsia="Calibri"/>
          <w:vertAlign w:val="superscript"/>
        </w:rPr>
        <w:t>th</w:t>
      </w:r>
      <w:r w:rsidRPr="00192BA4">
        <w:rPr>
          <w:rFonts w:eastAsia="Calibri"/>
        </w:rPr>
        <w:t xml:space="preserve"> Bay St).  This pumping station c</w:t>
      </w:r>
      <w:r w:rsidR="0063415D">
        <w:rPr>
          <w:rFonts w:eastAsia="Calibri"/>
        </w:rPr>
        <w:t>ould</w:t>
      </w:r>
      <w:r w:rsidRPr="00192BA4">
        <w:rPr>
          <w:rFonts w:eastAsia="Calibri"/>
        </w:rPr>
        <w:t xml:space="preserve"> clearly </w:t>
      </w:r>
      <w:r w:rsidR="0063415D">
        <w:rPr>
          <w:rFonts w:eastAsia="Calibri"/>
        </w:rPr>
        <w:t xml:space="preserve">be </w:t>
      </w:r>
      <w:r w:rsidRPr="00192BA4">
        <w:rPr>
          <w:rFonts w:eastAsia="Calibri"/>
        </w:rPr>
        <w:t>identified as derelict/rundown/distressed/etc. due to Norfolk’s failure to perform routine and preventive maintenance on the structure over many years.  Thus, it bec</w:t>
      </w:r>
      <w:r w:rsidR="0063415D">
        <w:rPr>
          <w:rFonts w:eastAsia="Calibri"/>
        </w:rPr>
        <w:t>a</w:t>
      </w:r>
      <w:r w:rsidRPr="00192BA4">
        <w:rPr>
          <w:rFonts w:eastAsia="Calibri"/>
        </w:rPr>
        <w:t xml:space="preserve">me a major negative image for our community and surrounding communities and </w:t>
      </w:r>
      <w:r w:rsidR="00B5211A">
        <w:rPr>
          <w:rFonts w:eastAsia="Calibri"/>
        </w:rPr>
        <w:t xml:space="preserve">as such </w:t>
      </w:r>
      <w:r w:rsidRPr="00192BA4">
        <w:rPr>
          <w:rFonts w:eastAsia="Calibri"/>
        </w:rPr>
        <w:t xml:space="preserve">is </w:t>
      </w:r>
      <w:r w:rsidR="00B5211A">
        <w:rPr>
          <w:rFonts w:eastAsia="Calibri"/>
        </w:rPr>
        <w:t xml:space="preserve">considered </w:t>
      </w:r>
      <w:r w:rsidRPr="00192BA4">
        <w:rPr>
          <w:rFonts w:eastAsia="Calibri"/>
        </w:rPr>
        <w:t>a “nuisance” to BBP and EB</w:t>
      </w:r>
      <w:r w:rsidR="00C33FEB">
        <w:rPr>
          <w:rFonts w:eastAsia="Calibri"/>
        </w:rPr>
        <w:t>.</w:t>
      </w:r>
      <w:r w:rsidRPr="00192BA4">
        <w:rPr>
          <w:rFonts w:eastAsia="Calibri"/>
        </w:rPr>
        <w:t xml:space="preserve">  </w:t>
      </w:r>
    </w:p>
    <w:p w14:paraId="5407CF58" w14:textId="77777777" w:rsidR="00192BA4" w:rsidRPr="00192BA4" w:rsidRDefault="00192BA4" w:rsidP="00192BA4">
      <w:pPr>
        <w:ind w:left="1440" w:right="1008"/>
        <w:jc w:val="both"/>
        <w:rPr>
          <w:rFonts w:ascii="Times New Roman" w:hAnsi="Times New Roman" w:cs="Times New Roman"/>
          <w:color w:val="000000"/>
          <w:sz w:val="24"/>
          <w:szCs w:val="24"/>
          <w:shd w:val="clear" w:color="auto" w:fill="FAFBFC"/>
        </w:rPr>
      </w:pPr>
      <w:r w:rsidRPr="00192BA4">
        <w:rPr>
          <w:rFonts w:ascii="Times New Roman" w:hAnsi="Times New Roman" w:cs="Times New Roman"/>
          <w:b/>
          <w:bCs/>
          <w:color w:val="000000"/>
          <w:sz w:val="24"/>
          <w:szCs w:val="24"/>
          <w:shd w:val="clear" w:color="auto" w:fill="FAFBFC"/>
        </w:rPr>
        <w:t>FYI</w:t>
      </w:r>
      <w:r w:rsidRPr="00192BA4">
        <w:rPr>
          <w:rFonts w:ascii="Times New Roman" w:hAnsi="Times New Roman" w:cs="Times New Roman"/>
          <w:color w:val="000000"/>
          <w:sz w:val="24"/>
          <w:szCs w:val="24"/>
          <w:shd w:val="clear" w:color="auto" w:fill="FAFBFC"/>
        </w:rPr>
        <w:t>:  A "nuisance" is defined as any condition, substance, material, or thing which may be annoying, obnoxious, offensive, irritating or detrimental or potentially hazardous or detrimental to the health, safety, comfort and general welfare of the public or the environment, including, but not limited to, refuse, trash, rubbish, debris, junk, garbage, containers, wire, glass, wood, ashes, animal matter, vegetable matter, human and animal wastes, and odors.</w:t>
      </w:r>
    </w:p>
    <w:p w14:paraId="49EDE2AF" w14:textId="02394BF9" w:rsidR="00B5211A" w:rsidRDefault="00192BA4" w:rsidP="00B5211A">
      <w:pPr>
        <w:spacing w:line="240" w:lineRule="auto"/>
        <w:ind w:left="720"/>
        <w:jc w:val="both"/>
        <w:rPr>
          <w:rFonts w:ascii="Times New Roman" w:hAnsi="Times New Roman" w:cs="Times New Roman"/>
          <w:color w:val="000000"/>
          <w:sz w:val="24"/>
          <w:szCs w:val="24"/>
          <w:shd w:val="clear" w:color="auto" w:fill="FAFBFC"/>
        </w:rPr>
      </w:pPr>
      <w:r w:rsidRPr="00192BA4">
        <w:rPr>
          <w:rFonts w:ascii="Times New Roman" w:hAnsi="Times New Roman" w:cs="Times New Roman"/>
          <w:b/>
          <w:bCs/>
          <w:color w:val="000000"/>
          <w:sz w:val="24"/>
          <w:szCs w:val="24"/>
          <w:shd w:val="clear" w:color="auto" w:fill="FAFBFC"/>
        </w:rPr>
        <w:t>Update</w:t>
      </w:r>
      <w:r w:rsidRPr="00192BA4">
        <w:rPr>
          <w:rFonts w:ascii="Times New Roman" w:hAnsi="Times New Roman" w:cs="Times New Roman"/>
          <w:color w:val="000000"/>
          <w:sz w:val="24"/>
          <w:szCs w:val="24"/>
          <w:shd w:val="clear" w:color="auto" w:fill="FAFBFC"/>
        </w:rPr>
        <w:t xml:space="preserve">: BBP’s BOD forwarded a letter to Norfolk describing the pumping station’s condition and requested immediate remediations.  Norfolk responded and </w:t>
      </w:r>
      <w:r w:rsidR="004D3AF9">
        <w:rPr>
          <w:rFonts w:ascii="Times New Roman" w:hAnsi="Times New Roman" w:cs="Times New Roman"/>
          <w:color w:val="000000"/>
          <w:sz w:val="24"/>
          <w:szCs w:val="24"/>
          <w:shd w:val="clear" w:color="auto" w:fill="FAFBFC"/>
        </w:rPr>
        <w:t xml:space="preserve">Norfolk </w:t>
      </w:r>
      <w:r w:rsidR="00B5211A">
        <w:rPr>
          <w:rFonts w:ascii="Times New Roman" w:hAnsi="Times New Roman" w:cs="Times New Roman"/>
          <w:color w:val="000000"/>
          <w:sz w:val="24"/>
          <w:szCs w:val="24"/>
          <w:shd w:val="clear" w:color="auto" w:fill="FAFBFC"/>
        </w:rPr>
        <w:t xml:space="preserve">reps </w:t>
      </w:r>
      <w:r w:rsidRPr="00192BA4">
        <w:rPr>
          <w:rFonts w:ascii="Times New Roman" w:hAnsi="Times New Roman" w:cs="Times New Roman"/>
          <w:color w:val="000000"/>
          <w:sz w:val="24"/>
          <w:szCs w:val="24"/>
          <w:shd w:val="clear" w:color="auto" w:fill="FAFBFC"/>
        </w:rPr>
        <w:t xml:space="preserve">met with Board members on site and discussed corrections.  Norfolk then contracted out the corrections and work should begin </w:t>
      </w:r>
      <w:r w:rsidR="00B5211A">
        <w:rPr>
          <w:rFonts w:ascii="Times New Roman" w:hAnsi="Times New Roman" w:cs="Times New Roman"/>
          <w:color w:val="000000"/>
          <w:sz w:val="24"/>
          <w:szCs w:val="24"/>
          <w:shd w:val="clear" w:color="auto" w:fill="FAFBFC"/>
        </w:rPr>
        <w:t>in</w:t>
      </w:r>
      <w:r w:rsidRPr="00192BA4">
        <w:rPr>
          <w:rFonts w:ascii="Times New Roman" w:hAnsi="Times New Roman" w:cs="Times New Roman"/>
          <w:color w:val="000000"/>
          <w:sz w:val="24"/>
          <w:szCs w:val="24"/>
          <w:shd w:val="clear" w:color="auto" w:fill="FAFBFC"/>
        </w:rPr>
        <w:t xml:space="preserve"> July 2021</w:t>
      </w:r>
      <w:r w:rsidR="00C33FEB">
        <w:rPr>
          <w:rFonts w:ascii="Times New Roman" w:hAnsi="Times New Roman" w:cs="Times New Roman"/>
          <w:color w:val="000000"/>
          <w:sz w:val="24"/>
          <w:szCs w:val="24"/>
          <w:shd w:val="clear" w:color="auto" w:fill="FAFBFC"/>
        </w:rPr>
        <w:t>.</w:t>
      </w:r>
      <w:r w:rsidRPr="00192BA4">
        <w:rPr>
          <w:rFonts w:ascii="Times New Roman" w:hAnsi="Times New Roman" w:cs="Times New Roman"/>
          <w:color w:val="000000"/>
          <w:sz w:val="24"/>
          <w:szCs w:val="24"/>
          <w:shd w:val="clear" w:color="auto" w:fill="FAFBFC"/>
        </w:rPr>
        <w:t xml:space="preserve"> </w:t>
      </w:r>
    </w:p>
    <w:p w14:paraId="214475A1" w14:textId="6B2432E5" w:rsidR="00B5211A" w:rsidRPr="00B5211A" w:rsidRDefault="00192BA4" w:rsidP="00B5211A">
      <w:pPr>
        <w:pStyle w:val="ListParagraph"/>
        <w:numPr>
          <w:ilvl w:val="0"/>
          <w:numId w:val="6"/>
        </w:numPr>
        <w:jc w:val="both"/>
        <w:rPr>
          <w:color w:val="000000"/>
          <w:shd w:val="clear" w:color="auto" w:fill="FAFBFC"/>
        </w:rPr>
      </w:pPr>
      <w:r w:rsidRPr="00B5211A">
        <w:rPr>
          <w:b/>
          <w:bCs/>
          <w:i/>
          <w:iCs/>
        </w:rPr>
        <w:t>Public Beach Access</w:t>
      </w:r>
      <w:r>
        <w:t xml:space="preserve">: </w:t>
      </w:r>
      <w:r w:rsidR="00E46B51" w:rsidRPr="00B5211A">
        <w:rPr>
          <w:color w:val="333333"/>
          <w:shd w:val="clear" w:color="auto" w:fill="FFFFFF"/>
        </w:rPr>
        <w:t>The BBP public beach accessway will be replaced this fall</w:t>
      </w:r>
      <w:r w:rsidR="00B5211A" w:rsidRPr="00B5211A">
        <w:rPr>
          <w:color w:val="333333"/>
          <w:shd w:val="clear" w:color="auto" w:fill="FFFFFF"/>
        </w:rPr>
        <w:t xml:space="preserve"> and </w:t>
      </w:r>
      <w:r w:rsidR="004D3AF9">
        <w:rPr>
          <w:color w:val="333333"/>
          <w:shd w:val="clear" w:color="auto" w:fill="FFFFFF"/>
        </w:rPr>
        <w:t xml:space="preserve">will </w:t>
      </w:r>
      <w:r w:rsidR="00B5211A" w:rsidRPr="00B5211A">
        <w:rPr>
          <w:color w:val="333333"/>
          <w:shd w:val="clear" w:color="auto" w:fill="FFFFFF"/>
        </w:rPr>
        <w:t>include an</w:t>
      </w:r>
      <w:r w:rsidR="00B5211A" w:rsidRPr="00B5211A">
        <w:rPr>
          <w:color w:val="000000"/>
          <w:shd w:val="clear" w:color="auto" w:fill="FFFFFF"/>
        </w:rPr>
        <w:t xml:space="preserve"> ADA accessible ramp. This project is</w:t>
      </w:r>
      <w:r w:rsidR="00E46B51" w:rsidRPr="00B5211A">
        <w:rPr>
          <w:color w:val="333333"/>
          <w:shd w:val="clear" w:color="auto" w:fill="FFFFFF"/>
        </w:rPr>
        <w:t xml:space="preserve"> </w:t>
      </w:r>
      <w:r w:rsidR="004D3AF9">
        <w:rPr>
          <w:color w:val="333333"/>
          <w:shd w:val="clear" w:color="auto" w:fill="FFFFFF"/>
        </w:rPr>
        <w:t xml:space="preserve">currently </w:t>
      </w:r>
      <w:r w:rsidR="00E46B51" w:rsidRPr="00B5211A">
        <w:rPr>
          <w:color w:val="333333"/>
          <w:shd w:val="clear" w:color="auto" w:fill="FFFFFF"/>
        </w:rPr>
        <w:t>fully planned and included in the City’s annual budget that start</w:t>
      </w:r>
      <w:r w:rsidR="004D3AF9">
        <w:rPr>
          <w:color w:val="333333"/>
          <w:shd w:val="clear" w:color="auto" w:fill="FFFFFF"/>
        </w:rPr>
        <w:t>ed</w:t>
      </w:r>
      <w:r w:rsidR="00E46B51" w:rsidRPr="00B5211A">
        <w:rPr>
          <w:color w:val="333333"/>
          <w:shd w:val="clear" w:color="auto" w:fill="FFFFFF"/>
        </w:rPr>
        <w:t xml:space="preserve"> on July 1, 2021. (Note: This replacement was scheduled for 2020 but was delayed due to the pandemic.) In the interim, </w:t>
      </w:r>
      <w:r w:rsidR="00031D23">
        <w:rPr>
          <w:color w:val="333333"/>
          <w:shd w:val="clear" w:color="auto" w:fill="FFFFFF"/>
        </w:rPr>
        <w:t>Norfolk</w:t>
      </w:r>
      <w:r w:rsidR="00E46B51" w:rsidRPr="00B5211A">
        <w:rPr>
          <w:color w:val="333333"/>
          <w:shd w:val="clear" w:color="auto" w:fill="FFFFFF"/>
        </w:rPr>
        <w:t xml:space="preserve"> will attempt to keep the sand buildup removed and landscaping trimmed</w:t>
      </w:r>
      <w:r w:rsidR="00C33FEB">
        <w:rPr>
          <w:color w:val="333333"/>
          <w:shd w:val="clear" w:color="auto" w:fill="FFFFFF"/>
        </w:rPr>
        <w:t>.</w:t>
      </w:r>
      <w:r w:rsidR="00E46B51" w:rsidRPr="00B5211A">
        <w:rPr>
          <w:color w:val="333333"/>
          <w:shd w:val="clear" w:color="auto" w:fill="FFFFFF"/>
        </w:rPr>
        <w:t xml:space="preserve"> </w:t>
      </w:r>
    </w:p>
    <w:p w14:paraId="0F6C6DB1" w14:textId="43007E09" w:rsidR="004A78D4" w:rsidRPr="004A78D4" w:rsidRDefault="00E46B51" w:rsidP="00B5211A">
      <w:pPr>
        <w:pStyle w:val="ListParagraph"/>
        <w:numPr>
          <w:ilvl w:val="0"/>
          <w:numId w:val="6"/>
        </w:numPr>
        <w:jc w:val="both"/>
        <w:rPr>
          <w:i/>
          <w:iCs/>
        </w:rPr>
      </w:pPr>
      <w:r w:rsidRPr="00192BA4">
        <w:rPr>
          <w:b/>
          <w:bCs/>
          <w:i/>
          <w:iCs/>
          <w:color w:val="333333"/>
          <w:shd w:val="clear" w:color="auto" w:fill="FFFFFF"/>
        </w:rPr>
        <w:t>Lawn Care:</w:t>
      </w:r>
      <w:r w:rsidRPr="00192BA4">
        <w:rPr>
          <w:color w:val="333333"/>
          <w:shd w:val="clear" w:color="auto" w:fill="FFFFFF"/>
        </w:rPr>
        <w:t xml:space="preserve">  The BOD has consolidated lawn care guidelines into one document.  You can review this consolidated document by going to the BBP website (</w:t>
      </w:r>
      <w:r w:rsidRPr="00192BA4">
        <w:rPr>
          <w:color w:val="8496B0" w:themeColor="text2" w:themeTint="99"/>
          <w:shd w:val="clear" w:color="auto" w:fill="FFFFFF"/>
        </w:rPr>
        <w:t>baybreezepoint-norfolk.org</w:t>
      </w:r>
      <w:r w:rsidRPr="00192BA4">
        <w:rPr>
          <w:color w:val="333333"/>
          <w:shd w:val="clear" w:color="auto" w:fill="FFFFFF"/>
        </w:rPr>
        <w:t>) selecting the “Rules and Regulations” folder and then selecting “BOD Resolution #041221 – Lawn Care Guidance”. This doc consolidates both Norfolk and BBP guidelines. </w:t>
      </w:r>
      <w:r w:rsidR="00B5211A">
        <w:rPr>
          <w:color w:val="333333"/>
          <w:shd w:val="clear" w:color="auto" w:fill="FFFFFF"/>
        </w:rPr>
        <w:t>Some q</w:t>
      </w:r>
      <w:r w:rsidR="004A78D4">
        <w:rPr>
          <w:color w:val="333333"/>
          <w:shd w:val="clear" w:color="auto" w:fill="FFFFFF"/>
        </w:rPr>
        <w:t>uestions that residents ask</w:t>
      </w:r>
      <w:r w:rsidR="00B5211A">
        <w:rPr>
          <w:color w:val="333333"/>
          <w:shd w:val="clear" w:color="auto" w:fill="FFFFFF"/>
        </w:rPr>
        <w:t xml:space="preserve"> follows</w:t>
      </w:r>
      <w:r w:rsidR="004A78D4">
        <w:rPr>
          <w:color w:val="333333"/>
          <w:shd w:val="clear" w:color="auto" w:fill="FFFFFF"/>
        </w:rPr>
        <w:t xml:space="preserve">:  </w:t>
      </w:r>
    </w:p>
    <w:p w14:paraId="770D3671" w14:textId="4B8815E9" w:rsidR="00192BA4" w:rsidRDefault="004A78D4" w:rsidP="00B5211A">
      <w:pPr>
        <w:pStyle w:val="ListParagraph"/>
        <w:numPr>
          <w:ilvl w:val="1"/>
          <w:numId w:val="6"/>
        </w:numPr>
        <w:jc w:val="both"/>
        <w:rPr>
          <w:i/>
          <w:iCs/>
        </w:rPr>
      </w:pPr>
      <w:r w:rsidRPr="004A78D4">
        <w:rPr>
          <w:color w:val="333333"/>
          <w:u w:val="single"/>
          <w:shd w:val="clear" w:color="auto" w:fill="FFFFFF"/>
        </w:rPr>
        <w:t>“Should</w:t>
      </w:r>
      <w:r w:rsidR="00192BA4" w:rsidRPr="004A78D4">
        <w:rPr>
          <w:color w:val="333333"/>
          <w:u w:val="single"/>
          <w:shd w:val="clear" w:color="auto" w:fill="FFFFFF"/>
        </w:rPr>
        <w:t xml:space="preserve"> </w:t>
      </w:r>
      <w:r w:rsidRPr="004A78D4">
        <w:rPr>
          <w:color w:val="333333"/>
          <w:u w:val="single"/>
          <w:shd w:val="clear" w:color="auto" w:fill="FFFFFF"/>
        </w:rPr>
        <w:t xml:space="preserve">lawn clippings </w:t>
      </w:r>
      <w:r w:rsidR="00192BA4" w:rsidRPr="004A78D4">
        <w:rPr>
          <w:color w:val="333333"/>
          <w:u w:val="single"/>
          <w:shd w:val="clear" w:color="auto" w:fill="FFFFFF"/>
        </w:rPr>
        <w:t>be left on the lawn or removed</w:t>
      </w:r>
      <w:r w:rsidRPr="004A78D4">
        <w:rPr>
          <w:color w:val="333333"/>
          <w:shd w:val="clear" w:color="auto" w:fill="FFFFFF"/>
        </w:rPr>
        <w:t>”</w:t>
      </w:r>
      <w:r w:rsidR="00192BA4" w:rsidRPr="004A78D4">
        <w:rPr>
          <w:color w:val="333333"/>
          <w:shd w:val="clear" w:color="auto" w:fill="FFFFFF"/>
        </w:rPr>
        <w:t xml:space="preserve">.  According to </w:t>
      </w:r>
      <w:r w:rsidRPr="004A78D4">
        <w:rPr>
          <w:color w:val="4472C4" w:themeColor="accent1"/>
          <w:shd w:val="clear" w:color="auto" w:fill="FFFFFF"/>
        </w:rPr>
        <w:t>www.</w:t>
      </w:r>
      <w:r w:rsidR="00192BA4" w:rsidRPr="004A78D4">
        <w:rPr>
          <w:color w:val="4472C4" w:themeColor="accent1"/>
          <w:shd w:val="clear" w:color="auto" w:fill="FFFFFF"/>
        </w:rPr>
        <w:t xml:space="preserve">Scotts.com </w:t>
      </w:r>
      <w:r w:rsidR="00192BA4" w:rsidRPr="004A78D4">
        <w:rPr>
          <w:color w:val="333333"/>
          <w:shd w:val="clear" w:color="auto" w:fill="FFFFFF"/>
        </w:rPr>
        <w:t xml:space="preserve">website,  </w:t>
      </w:r>
      <w:r w:rsidR="00192BA4" w:rsidRPr="004A78D4">
        <w:rPr>
          <w:i/>
          <w:iCs/>
        </w:rPr>
        <w:t xml:space="preserve">“Leave the clippings on the lawn! Leaving the clippings will save you time and energy, and it will return valuable nutrients to the lawn.  The most important thing you can do for your lawn is to feed it regularly, and grass clippings contain the same beneficial nitrogen, phosphorus, and potassium </w:t>
      </w:r>
      <w:r w:rsidR="00192BA4" w:rsidRPr="004A78D4">
        <w:rPr>
          <w:i/>
          <w:iCs/>
        </w:rPr>
        <w:lastRenderedPageBreak/>
        <w:t>nutrients as fertilizer.  In fact, clippings can provide as much as one-third of the annual feeding requirement for your lawn.  Contrary to a popular lawn myth, leaving clipping on the lawn does not cause thatch, which is a layer of partially decomposed grass-plant parts between the soil and live grass. Grass clippings are mostly water, so as long as you mow regularly at the right height, they will break down and disappear rapidly.”  Additionally:  A BOD member highlighted that sometimes, lawn trimming</w:t>
      </w:r>
      <w:r w:rsidR="000E25BE">
        <w:rPr>
          <w:i/>
          <w:iCs/>
        </w:rPr>
        <w:t>s</w:t>
      </w:r>
      <w:r w:rsidR="00192BA4" w:rsidRPr="004A78D4">
        <w:rPr>
          <w:i/>
          <w:iCs/>
        </w:rPr>
        <w:t xml:space="preserve"> need to be removed due to problem grass &amp; weed seeds present in the lawn.</w:t>
      </w:r>
      <w:r w:rsidRPr="004A78D4">
        <w:rPr>
          <w:i/>
          <w:iCs/>
        </w:rPr>
        <w:t xml:space="preserve"> </w:t>
      </w:r>
      <w:r w:rsidR="00192BA4" w:rsidRPr="004A78D4">
        <w:rPr>
          <w:i/>
          <w:iCs/>
        </w:rPr>
        <w:t xml:space="preserve"> </w:t>
      </w:r>
    </w:p>
    <w:p w14:paraId="2DC4F559" w14:textId="47AF1767" w:rsidR="004A78D4" w:rsidRPr="004A78D4" w:rsidRDefault="004A78D4" w:rsidP="00B5211A">
      <w:pPr>
        <w:pStyle w:val="ListParagraph"/>
        <w:numPr>
          <w:ilvl w:val="1"/>
          <w:numId w:val="6"/>
        </w:numPr>
        <w:jc w:val="both"/>
        <w:rPr>
          <w:i/>
          <w:iCs/>
        </w:rPr>
      </w:pPr>
      <w:r>
        <w:t>“</w:t>
      </w:r>
      <w:r w:rsidRPr="004A78D4">
        <w:rPr>
          <w:u w:val="single"/>
        </w:rPr>
        <w:t>How to control weeds and problem grasses in my lawn</w:t>
      </w:r>
      <w:r w:rsidRPr="004A78D4">
        <w:t>?</w:t>
      </w:r>
      <w:r>
        <w:t>”</w:t>
      </w:r>
      <w:r w:rsidRPr="004A78D4">
        <w:t xml:space="preserve"> </w:t>
      </w:r>
      <w:r>
        <w:t xml:space="preserve"> </w:t>
      </w:r>
      <w:r w:rsidRPr="004A78D4">
        <w:rPr>
          <w:i/>
          <w:iCs/>
        </w:rPr>
        <w:t xml:space="preserve">Scotts website contains guidance for all types of these issues – just go to </w:t>
      </w:r>
      <w:r w:rsidRPr="004A78D4">
        <w:rPr>
          <w:i/>
          <w:iCs/>
          <w:color w:val="4472C4" w:themeColor="accent1"/>
        </w:rPr>
        <w:t xml:space="preserve">www.scotts.com </w:t>
      </w:r>
      <w:r w:rsidRPr="004A78D4">
        <w:rPr>
          <w:i/>
          <w:iCs/>
        </w:rPr>
        <w:t>and go to the bottom of the page and select the “learn” category you need.</w:t>
      </w:r>
    </w:p>
    <w:p w14:paraId="21D6FB6B" w14:textId="77777777" w:rsidR="004A78D4" w:rsidRPr="004A78D4" w:rsidRDefault="004A78D4" w:rsidP="00B5211A">
      <w:pPr>
        <w:pStyle w:val="ListParagraph"/>
        <w:ind w:left="1440"/>
        <w:jc w:val="both"/>
        <w:rPr>
          <w:i/>
          <w:iCs/>
        </w:rPr>
      </w:pPr>
    </w:p>
    <w:p w14:paraId="36E32825" w14:textId="66C1782C" w:rsidR="00E46B51" w:rsidRPr="008F139C" w:rsidRDefault="00E46B51" w:rsidP="00B5211A">
      <w:pPr>
        <w:pStyle w:val="ListParagraph"/>
        <w:numPr>
          <w:ilvl w:val="0"/>
          <w:numId w:val="2"/>
        </w:numPr>
        <w:jc w:val="both"/>
      </w:pPr>
      <w:r w:rsidRPr="008F139C">
        <w:rPr>
          <w:b/>
          <w:bCs/>
          <w:i/>
          <w:iCs/>
          <w:color w:val="333333"/>
          <w:shd w:val="clear" w:color="auto" w:fill="FFFFFF"/>
        </w:rPr>
        <w:t>Parking Concerns:</w:t>
      </w:r>
      <w:r w:rsidRPr="008F139C">
        <w:rPr>
          <w:color w:val="333333"/>
          <w:shd w:val="clear" w:color="auto" w:fill="FFFFFF"/>
        </w:rPr>
        <w:t xml:space="preserve"> Warmer weather </w:t>
      </w:r>
      <w:r w:rsidR="004D3AF9">
        <w:rPr>
          <w:color w:val="333333"/>
          <w:shd w:val="clear" w:color="auto" w:fill="FFFFFF"/>
        </w:rPr>
        <w:t>is</w:t>
      </w:r>
      <w:r w:rsidRPr="008F139C">
        <w:rPr>
          <w:color w:val="333333"/>
          <w:shd w:val="clear" w:color="auto" w:fill="FFFFFF"/>
        </w:rPr>
        <w:t xml:space="preserve"> bring</w:t>
      </w:r>
      <w:r w:rsidR="004D3AF9">
        <w:rPr>
          <w:color w:val="333333"/>
          <w:shd w:val="clear" w:color="auto" w:fill="FFFFFF"/>
        </w:rPr>
        <w:t>ing</w:t>
      </w:r>
      <w:r w:rsidRPr="008F139C">
        <w:rPr>
          <w:color w:val="333333"/>
          <w:shd w:val="clear" w:color="auto" w:fill="FFFFFF"/>
        </w:rPr>
        <w:t xml:space="preserve"> additional beach goers to </w:t>
      </w:r>
      <w:r w:rsidR="004A78D4">
        <w:rPr>
          <w:color w:val="333333"/>
          <w:shd w:val="clear" w:color="auto" w:fill="FFFFFF"/>
        </w:rPr>
        <w:t>BBP</w:t>
      </w:r>
      <w:r w:rsidRPr="008F139C">
        <w:rPr>
          <w:color w:val="333333"/>
          <w:shd w:val="clear" w:color="auto" w:fill="FFFFFF"/>
        </w:rPr>
        <w:t xml:space="preserve"> </w:t>
      </w:r>
      <w:r w:rsidR="004D3AF9">
        <w:rPr>
          <w:color w:val="333333"/>
          <w:shd w:val="clear" w:color="auto" w:fill="FFFFFF"/>
        </w:rPr>
        <w:t>which</w:t>
      </w:r>
      <w:r w:rsidRPr="008F139C">
        <w:rPr>
          <w:color w:val="333333"/>
          <w:shd w:val="clear" w:color="auto" w:fill="FFFFFF"/>
        </w:rPr>
        <w:t xml:space="preserve"> exacerbate limited on street parking, especially near </w:t>
      </w:r>
      <w:r w:rsidR="004D3AF9">
        <w:rPr>
          <w:color w:val="333333"/>
          <w:shd w:val="clear" w:color="auto" w:fill="FFFFFF"/>
        </w:rPr>
        <w:t>the</w:t>
      </w:r>
      <w:r w:rsidRPr="008F139C">
        <w:rPr>
          <w:color w:val="333333"/>
          <w:shd w:val="clear" w:color="auto" w:fill="FFFFFF"/>
        </w:rPr>
        <w:t xml:space="preserve"> beach accessway.  This along with ongoing construction will create situations that will lead to parking violations, e.g., blocking intersections, driveways, &amp; fire hydrants.   If parking issues are witnessed, contact Norfolk Police at their non-emergency number 757-441-5610 and request an officer be sent to investigate/witness the issue(s)</w:t>
      </w:r>
      <w:r w:rsidR="00C33FEB">
        <w:rPr>
          <w:color w:val="333333"/>
          <w:shd w:val="clear" w:color="auto" w:fill="FFFFFF"/>
        </w:rPr>
        <w:t>.</w:t>
      </w:r>
    </w:p>
    <w:p w14:paraId="0C7DE84C" w14:textId="6BE0BFD8" w:rsidR="00E46B51" w:rsidRPr="008F139C" w:rsidRDefault="004A78D4" w:rsidP="00B5211A">
      <w:pPr>
        <w:pStyle w:val="ListParagraph"/>
        <w:numPr>
          <w:ilvl w:val="0"/>
          <w:numId w:val="4"/>
        </w:numPr>
        <w:jc w:val="both"/>
      </w:pPr>
      <w:r w:rsidRPr="004A78D4">
        <w:rPr>
          <w:b/>
          <w:bCs/>
          <w:i/>
          <w:iCs/>
        </w:rPr>
        <w:t>Trash Containers</w:t>
      </w:r>
      <w:r>
        <w:t xml:space="preserve">:  Numerous residents have asked: if </w:t>
      </w:r>
      <w:r w:rsidR="00E46B51" w:rsidRPr="008F139C">
        <w:t xml:space="preserve">timelines for placing trash containers on the street for weekly pickups </w:t>
      </w:r>
      <w:r>
        <w:t xml:space="preserve">has </w:t>
      </w:r>
      <w:r w:rsidR="00E46B51" w:rsidRPr="008F139C">
        <w:t>changed</w:t>
      </w:r>
      <w:r>
        <w:t xml:space="preserve"> and when trash</w:t>
      </w:r>
      <w:r w:rsidR="00E46B51" w:rsidRPr="008F139C">
        <w:t xml:space="preserve"> containers </w:t>
      </w:r>
      <w:r>
        <w:t xml:space="preserve">should </w:t>
      </w:r>
      <w:r w:rsidR="00E46B51" w:rsidRPr="008F139C">
        <w:t xml:space="preserve">be removed from the street?  </w:t>
      </w:r>
    </w:p>
    <w:p w14:paraId="772FF158" w14:textId="272C2001" w:rsidR="000C4C3D" w:rsidRDefault="00E46B51" w:rsidP="00B5211A">
      <w:pPr>
        <w:ind w:left="1440"/>
        <w:jc w:val="both"/>
        <w:rPr>
          <w:rFonts w:ascii="Times New Roman" w:hAnsi="Times New Roman" w:cs="Times New Roman"/>
          <w:i/>
          <w:iCs/>
          <w:sz w:val="24"/>
          <w:szCs w:val="24"/>
        </w:rPr>
      </w:pPr>
      <w:r w:rsidRPr="004A78D4">
        <w:rPr>
          <w:rFonts w:ascii="Times New Roman" w:hAnsi="Times New Roman" w:cs="Times New Roman"/>
          <w:i/>
          <w:iCs/>
          <w:sz w:val="24"/>
          <w:szCs w:val="24"/>
          <w:u w:val="single"/>
        </w:rPr>
        <w:t>Answers:</w:t>
      </w:r>
      <w:r w:rsidRPr="008F139C">
        <w:rPr>
          <w:rFonts w:ascii="Times New Roman" w:hAnsi="Times New Roman" w:cs="Times New Roman"/>
          <w:i/>
          <w:iCs/>
          <w:sz w:val="24"/>
          <w:szCs w:val="24"/>
        </w:rPr>
        <w:t xml:space="preserve">  No changes have been made by Norfolk or the HOA.  Trash containers and bulk pickup materials </w:t>
      </w:r>
      <w:r w:rsidRPr="008F139C">
        <w:rPr>
          <w:rFonts w:ascii="Times New Roman" w:hAnsi="Times New Roman" w:cs="Times New Roman"/>
          <w:b/>
          <w:bCs/>
          <w:i/>
          <w:iCs/>
          <w:sz w:val="24"/>
          <w:szCs w:val="24"/>
        </w:rPr>
        <w:t>should not</w:t>
      </w:r>
      <w:r w:rsidRPr="008F139C">
        <w:rPr>
          <w:rFonts w:ascii="Times New Roman" w:hAnsi="Times New Roman" w:cs="Times New Roman"/>
          <w:i/>
          <w:iCs/>
          <w:sz w:val="24"/>
          <w:szCs w:val="24"/>
        </w:rPr>
        <w:t xml:space="preserve"> be placed out for pickup before 5pm on the day before scheduled/announced pickup day and </w:t>
      </w:r>
      <w:r w:rsidRPr="008F139C">
        <w:rPr>
          <w:rFonts w:ascii="Times New Roman" w:hAnsi="Times New Roman" w:cs="Times New Roman"/>
          <w:b/>
          <w:bCs/>
          <w:i/>
          <w:iCs/>
          <w:sz w:val="24"/>
          <w:szCs w:val="24"/>
        </w:rPr>
        <w:t>removed from the street by midnight on the scheduled/announced pickup day</w:t>
      </w:r>
      <w:r w:rsidRPr="008F139C">
        <w:rPr>
          <w:rFonts w:ascii="Times New Roman" w:hAnsi="Times New Roman" w:cs="Times New Roman"/>
          <w:i/>
          <w:iCs/>
          <w:sz w:val="24"/>
          <w:szCs w:val="24"/>
        </w:rPr>
        <w:t xml:space="preserve">. If there are questions regarding storage of trash containers between pickup days, go to </w:t>
      </w:r>
      <w:bookmarkStart w:id="0" w:name="_Hlk76123087"/>
      <w:r w:rsidRPr="008F139C">
        <w:rPr>
          <w:rFonts w:ascii="Times New Roman" w:hAnsi="Times New Roman" w:cs="Times New Roman"/>
          <w:i/>
          <w:iCs/>
          <w:sz w:val="24"/>
          <w:szCs w:val="24"/>
        </w:rPr>
        <w:t>our community website (</w:t>
      </w:r>
      <w:r w:rsidRPr="004D3AF9">
        <w:rPr>
          <w:rFonts w:ascii="Times New Roman" w:hAnsi="Times New Roman" w:cs="Times New Roman"/>
          <w:i/>
          <w:iCs/>
          <w:color w:val="4472C4" w:themeColor="accent1"/>
          <w:sz w:val="24"/>
          <w:szCs w:val="24"/>
        </w:rPr>
        <w:t>baybreezepoint-norfolk.org</w:t>
      </w:r>
      <w:r w:rsidRPr="008F139C">
        <w:rPr>
          <w:rFonts w:ascii="Times New Roman" w:hAnsi="Times New Roman" w:cs="Times New Roman"/>
          <w:i/>
          <w:iCs/>
          <w:sz w:val="24"/>
          <w:szCs w:val="24"/>
        </w:rPr>
        <w:t xml:space="preserve">) and select “Rules &amp; Regulations” then go down and select </w:t>
      </w:r>
      <w:bookmarkEnd w:id="0"/>
      <w:r w:rsidRPr="008F139C">
        <w:rPr>
          <w:rFonts w:ascii="Times New Roman" w:hAnsi="Times New Roman" w:cs="Times New Roman"/>
          <w:i/>
          <w:iCs/>
          <w:sz w:val="24"/>
          <w:szCs w:val="24"/>
        </w:rPr>
        <w:t>BOD Resolution # 040918</w:t>
      </w:r>
      <w:r w:rsidR="00C33FEB">
        <w:rPr>
          <w:rFonts w:ascii="Times New Roman" w:hAnsi="Times New Roman" w:cs="Times New Roman"/>
          <w:i/>
          <w:iCs/>
          <w:sz w:val="24"/>
          <w:szCs w:val="24"/>
        </w:rPr>
        <w:t>.</w:t>
      </w:r>
      <w:r w:rsidRPr="008F139C">
        <w:rPr>
          <w:rFonts w:ascii="Times New Roman" w:hAnsi="Times New Roman" w:cs="Times New Roman"/>
          <w:i/>
          <w:iCs/>
          <w:sz w:val="24"/>
          <w:szCs w:val="24"/>
        </w:rPr>
        <w:t xml:space="preserve"> </w:t>
      </w:r>
    </w:p>
    <w:p w14:paraId="110EFBA8" w14:textId="5E563CC7" w:rsidR="00E46B51" w:rsidRPr="000C4C3D" w:rsidRDefault="005E13E3" w:rsidP="00B5211A">
      <w:pPr>
        <w:pStyle w:val="ListParagraph"/>
        <w:numPr>
          <w:ilvl w:val="0"/>
          <w:numId w:val="4"/>
        </w:numPr>
        <w:jc w:val="both"/>
      </w:pPr>
      <w:r w:rsidRPr="005E13E3">
        <w:rPr>
          <w:b/>
          <w:bCs/>
          <w:i/>
          <w:iCs/>
        </w:rPr>
        <w:t>Dumpster Rules</w:t>
      </w:r>
      <w:r>
        <w:t>:  BBP’s management team</w:t>
      </w:r>
      <w:r w:rsidR="004D3AF9">
        <w:t xml:space="preserve"> </w:t>
      </w:r>
      <w:r>
        <w:t xml:space="preserve">asked </w:t>
      </w:r>
      <w:r w:rsidR="00E46B51" w:rsidRPr="000C4C3D">
        <w:t>Norfolk</w:t>
      </w:r>
      <w:r>
        <w:t xml:space="preserve"> about its current </w:t>
      </w:r>
      <w:r w:rsidR="00E46B51" w:rsidRPr="000C4C3D">
        <w:t>rules on placing dumpsters on the street</w:t>
      </w:r>
      <w:r w:rsidR="004D3AF9">
        <w:t xml:space="preserve"> so that they could better respond to member questions</w:t>
      </w:r>
      <w:r>
        <w:t>.</w:t>
      </w:r>
      <w:r w:rsidR="00E46B51" w:rsidRPr="000C4C3D">
        <w:t xml:space="preserve"> Norfolk’s response from its </w:t>
      </w:r>
      <w:r w:rsidR="00E46B51" w:rsidRPr="000C4C3D">
        <w:rPr>
          <w:color w:val="000000"/>
          <w:shd w:val="clear" w:color="auto" w:fill="FFFFFF"/>
        </w:rPr>
        <w:t xml:space="preserve">Right of Way Department &amp; Public Health offices </w:t>
      </w:r>
      <w:r w:rsidR="004D3AF9" w:rsidRPr="000C4C3D">
        <w:rPr>
          <w:color w:val="000000"/>
          <w:shd w:val="clear" w:color="auto" w:fill="FFFFFF"/>
        </w:rPr>
        <w:t>follows</w:t>
      </w:r>
      <w:r w:rsidR="00E46B51" w:rsidRPr="000C4C3D">
        <w:t>:</w:t>
      </w:r>
    </w:p>
    <w:p w14:paraId="06D906D2" w14:textId="62D48F0B" w:rsidR="00E46B51" w:rsidRPr="008F139C" w:rsidRDefault="00E46B51" w:rsidP="00B5211A">
      <w:pPr>
        <w:pStyle w:val="ListParagraph"/>
        <w:numPr>
          <w:ilvl w:val="1"/>
          <w:numId w:val="2"/>
        </w:numPr>
        <w:jc w:val="both"/>
      </w:pPr>
      <w:r w:rsidRPr="008F139C">
        <w:t xml:space="preserve">“If a dumpster can be placed on the private property without damage, </w:t>
      </w:r>
      <w:r w:rsidR="004D3AF9">
        <w:t>Norfolk</w:t>
      </w:r>
      <w:r w:rsidRPr="008F139C">
        <w:t xml:space="preserve"> do</w:t>
      </w:r>
      <w:r w:rsidR="004D3AF9">
        <w:t>es</w:t>
      </w:r>
      <w:r w:rsidRPr="008F139C">
        <w:t xml:space="preserve">n’t permit the dumpster in the street.  </w:t>
      </w:r>
      <w:r w:rsidR="004D3AF9">
        <w:t>However, dumpsters placed on b</w:t>
      </w:r>
      <w:r w:rsidRPr="008F139C">
        <w:t>rick paver driveways can crack and shift causing a trip hazard and ponding, so we no longer require dumpsters be place on them”</w:t>
      </w:r>
      <w:r w:rsidR="00C33FEB">
        <w:t>.</w:t>
      </w:r>
    </w:p>
    <w:p w14:paraId="4EE74EE6" w14:textId="0F807A2E" w:rsidR="00E46B51" w:rsidRDefault="00E46B51" w:rsidP="00B5211A">
      <w:pPr>
        <w:pStyle w:val="ListParagraph"/>
        <w:numPr>
          <w:ilvl w:val="1"/>
          <w:numId w:val="2"/>
        </w:numPr>
        <w:jc w:val="both"/>
      </w:pPr>
      <w:r w:rsidRPr="008F139C">
        <w:t>“Dumpsters on the streets and/or city rights-of-way should not be permitted by Public Health, but they sometimes slip through</w:t>
      </w:r>
      <w:r w:rsidR="004D3AF9">
        <w:t xml:space="preserve">. Norfolk stated that sometimes  </w:t>
      </w:r>
      <w:r w:rsidRPr="008F139C">
        <w:t xml:space="preserve"> property owner</w:t>
      </w:r>
      <w:r w:rsidR="004D3AF9">
        <w:t>s</w:t>
      </w:r>
      <w:r w:rsidRPr="008F139C">
        <w:t xml:space="preserve"> </w:t>
      </w:r>
      <w:r w:rsidR="004D3AF9">
        <w:t xml:space="preserve">contact Public Health </w:t>
      </w:r>
      <w:r w:rsidRPr="008F139C">
        <w:t>trying to manipulate the system”</w:t>
      </w:r>
      <w:r w:rsidR="00C33FEB">
        <w:t>.</w:t>
      </w:r>
    </w:p>
    <w:p w14:paraId="44017DB0" w14:textId="4EDC00BD" w:rsidR="004D3AF9" w:rsidRPr="008F139C" w:rsidRDefault="004D3AF9" w:rsidP="00B5211A">
      <w:pPr>
        <w:pStyle w:val="ListParagraph"/>
        <w:numPr>
          <w:ilvl w:val="1"/>
          <w:numId w:val="2"/>
        </w:numPr>
        <w:jc w:val="both"/>
      </w:pPr>
      <w:r>
        <w:t xml:space="preserve">Bottom line:  owners need a </w:t>
      </w:r>
      <w:r w:rsidR="00031D23">
        <w:t>Norfolk</w:t>
      </w:r>
      <w:r>
        <w:t xml:space="preserve"> permit to place a dumpster on a public street</w:t>
      </w:r>
      <w:r w:rsidR="00C33FEB">
        <w:t>.</w:t>
      </w:r>
    </w:p>
    <w:p w14:paraId="7E118545" w14:textId="69153E2E" w:rsidR="00E46B51" w:rsidRPr="008F139C" w:rsidRDefault="005E13E3" w:rsidP="00B5211A">
      <w:pPr>
        <w:pStyle w:val="ListParagraph"/>
        <w:numPr>
          <w:ilvl w:val="0"/>
          <w:numId w:val="2"/>
        </w:numPr>
        <w:jc w:val="both"/>
      </w:pPr>
      <w:r w:rsidRPr="005E13E3">
        <w:rPr>
          <w:b/>
          <w:bCs/>
          <w:i/>
          <w:iCs/>
        </w:rPr>
        <w:t>Single-family home kitchen restrictions</w:t>
      </w:r>
      <w:r>
        <w:t xml:space="preserve">:  </w:t>
      </w:r>
      <w:r w:rsidR="00E46B51" w:rsidRPr="008F139C">
        <w:t xml:space="preserve">After numerous attempts over many months to identify the ordinances that </w:t>
      </w:r>
      <w:r w:rsidR="00393C7E">
        <w:t>limit si</w:t>
      </w:r>
      <w:r w:rsidR="00E46B51" w:rsidRPr="008F139C">
        <w:t>ngle-family home</w:t>
      </w:r>
      <w:r w:rsidR="00393C7E">
        <w:t>s to a single kitchen</w:t>
      </w:r>
      <w:r w:rsidR="00E46B51" w:rsidRPr="008F139C">
        <w:t xml:space="preserve">, Norfolk’s Planning Department Director stated that Norfolk does not limit the number of kitchens, etc.  This statement is directly opposed to other statements and directions presented to the HOA and/or its property owners.  These prior apparent invalid statements resulted in extra </w:t>
      </w:r>
      <w:r w:rsidR="00E46B51" w:rsidRPr="008F139C">
        <w:lastRenderedPageBreak/>
        <w:t>workload by the HOA management team, property owner(s), and City staff.  And, most importantly, resulted in the unnecessary expenditure of funds by property owners and HOA (for legal counsel)</w:t>
      </w:r>
      <w:r w:rsidR="00C33FEB">
        <w:t>.</w:t>
      </w:r>
    </w:p>
    <w:p w14:paraId="7D6FB99D" w14:textId="6EFF5DA6" w:rsidR="000E25BE" w:rsidRDefault="000E25BE" w:rsidP="00B5211A">
      <w:pPr>
        <w:pStyle w:val="ListParagraph"/>
        <w:numPr>
          <w:ilvl w:val="0"/>
          <w:numId w:val="9"/>
        </w:numPr>
        <w:jc w:val="both"/>
      </w:pPr>
      <w:r w:rsidRPr="000E25BE">
        <w:rPr>
          <w:b/>
          <w:bCs/>
          <w:i/>
          <w:iCs/>
        </w:rPr>
        <w:t>Community Security</w:t>
      </w:r>
      <w:r>
        <w:t xml:space="preserve"> – Although BBP is a safe neighborhood, </w:t>
      </w:r>
      <w:r w:rsidR="00393C7E">
        <w:t>everyone</w:t>
      </w:r>
      <w:r>
        <w:t xml:space="preserve"> need</w:t>
      </w:r>
      <w:r w:rsidR="00393C7E">
        <w:t>s</w:t>
      </w:r>
      <w:r>
        <w:t xml:space="preserve"> to continue to practice diligence in locking cars and houses and not leaving garage doors open unnecessarily</w:t>
      </w:r>
      <w:r w:rsidR="00C33FEB">
        <w:t>.</w:t>
      </w:r>
    </w:p>
    <w:p w14:paraId="3717F80D" w14:textId="2D93E6D0" w:rsidR="00E46B51" w:rsidRPr="000E25BE" w:rsidRDefault="00E46B51" w:rsidP="000E25BE">
      <w:pPr>
        <w:ind w:left="360"/>
      </w:pPr>
    </w:p>
    <w:p w14:paraId="3437DEF1" w14:textId="00A087D1" w:rsidR="00E46B51" w:rsidRPr="00663FB7" w:rsidRDefault="00E46B51" w:rsidP="00B37D04">
      <w:pPr>
        <w:jc w:val="both"/>
        <w:rPr>
          <w:rFonts w:ascii="Brush Script MT" w:hAnsi="Brush Script MT"/>
          <w:sz w:val="40"/>
          <w:szCs w:val="40"/>
        </w:rPr>
      </w:pPr>
      <w:r w:rsidRPr="00663FB7">
        <w:rPr>
          <w:rFonts w:ascii="Brush Script MT" w:hAnsi="Brush Script MT" w:cs="Times New Roman"/>
          <w:b/>
          <w:bCs/>
          <w:color w:val="000000"/>
          <w:sz w:val="40"/>
          <w:szCs w:val="40"/>
          <w:shd w:val="clear" w:color="auto" w:fill="FFFFFF"/>
        </w:rPr>
        <w:t>Outside BBP Items of Interest</w:t>
      </w:r>
      <w:r w:rsidRPr="00663FB7">
        <w:rPr>
          <w:rFonts w:ascii="Brush Script MT" w:hAnsi="Brush Script MT"/>
          <w:color w:val="000000"/>
          <w:sz w:val="40"/>
          <w:szCs w:val="40"/>
          <w:shd w:val="clear" w:color="auto" w:fill="FFFFFF"/>
        </w:rPr>
        <w:t>:</w:t>
      </w:r>
    </w:p>
    <w:p w14:paraId="5E70A0E9" w14:textId="55B89B92" w:rsidR="00E46B51" w:rsidRPr="008F139C" w:rsidRDefault="00E46B51" w:rsidP="00B37D04">
      <w:pPr>
        <w:pStyle w:val="ListParagraph"/>
        <w:numPr>
          <w:ilvl w:val="0"/>
          <w:numId w:val="1"/>
        </w:numPr>
        <w:jc w:val="both"/>
      </w:pPr>
      <w:r w:rsidRPr="008F139C">
        <w:rPr>
          <w:color w:val="000000"/>
          <w:shd w:val="clear" w:color="auto" w:fill="FFFFFF"/>
        </w:rPr>
        <w:t>Former “Shipp’s Cabin” restaurant will be redeveloped as new restaurant called “Shutters”.  Work should begin this fall</w:t>
      </w:r>
      <w:r w:rsidR="00C33FEB">
        <w:rPr>
          <w:color w:val="000000"/>
          <w:shd w:val="clear" w:color="auto" w:fill="FFFFFF"/>
        </w:rPr>
        <w:t>.</w:t>
      </w:r>
    </w:p>
    <w:p w14:paraId="40FC6540" w14:textId="5BCE8E26" w:rsidR="00E46B51" w:rsidRPr="008F139C" w:rsidRDefault="00031D23" w:rsidP="00B37D04">
      <w:pPr>
        <w:pStyle w:val="ListParagraph"/>
        <w:numPr>
          <w:ilvl w:val="0"/>
          <w:numId w:val="1"/>
        </w:numPr>
        <w:jc w:val="both"/>
      </w:pPr>
      <w:r>
        <w:rPr>
          <w:color w:val="000000"/>
          <w:shd w:val="clear" w:color="auto" w:fill="FFFFFF"/>
        </w:rPr>
        <w:t>Norfolk</w:t>
      </w:r>
      <w:r w:rsidR="00E46B51" w:rsidRPr="008F139C">
        <w:rPr>
          <w:color w:val="000000"/>
          <w:shd w:val="clear" w:color="auto" w:fill="FFFFFF"/>
        </w:rPr>
        <w:t xml:space="preserve"> is reevaluating ways to improve beach trash containers (currently have 117 containers on the beach) – if you have a suggestion or concern you can contact city officials via Norfolk Cares (</w:t>
      </w:r>
      <w:hyperlink r:id="rId7" w:history="1">
        <w:r w:rsidR="00E46B51" w:rsidRPr="008F139C">
          <w:rPr>
            <w:rStyle w:val="Hyperlink"/>
            <w:shd w:val="clear" w:color="auto" w:fill="FFFFFF"/>
          </w:rPr>
          <w:t>healthyneighborhoods@norfolk.gov</w:t>
        </w:r>
      </w:hyperlink>
      <w:r w:rsidR="00E46B51" w:rsidRPr="008F139C">
        <w:rPr>
          <w:color w:val="000000"/>
          <w:shd w:val="clear" w:color="auto" w:fill="FFFFFF"/>
        </w:rPr>
        <w:t>)</w:t>
      </w:r>
      <w:r w:rsidR="00C33FEB">
        <w:rPr>
          <w:color w:val="000000"/>
          <w:shd w:val="clear" w:color="auto" w:fill="FFFFFF"/>
        </w:rPr>
        <w:t>.</w:t>
      </w:r>
    </w:p>
    <w:p w14:paraId="2DC52816" w14:textId="1E303F51" w:rsidR="00E46B51" w:rsidRPr="008F139C" w:rsidRDefault="00E46B51" w:rsidP="00B37D04">
      <w:pPr>
        <w:pStyle w:val="ListParagraph"/>
        <w:numPr>
          <w:ilvl w:val="0"/>
          <w:numId w:val="1"/>
        </w:numPr>
        <w:jc w:val="both"/>
      </w:pPr>
      <w:r w:rsidRPr="008F139C">
        <w:rPr>
          <w:color w:val="000000"/>
          <w:shd w:val="clear" w:color="auto" w:fill="FFFFFF"/>
        </w:rPr>
        <w:t>Beach sand replenishment in the BBP area is still on track to begin later this year</w:t>
      </w:r>
      <w:r w:rsidR="00C33FEB">
        <w:rPr>
          <w:color w:val="000000"/>
          <w:shd w:val="clear" w:color="auto" w:fill="FFFFFF"/>
        </w:rPr>
        <w:t>.</w:t>
      </w:r>
    </w:p>
    <w:p w14:paraId="6AF09516" w14:textId="77777777" w:rsidR="00045514" w:rsidRPr="00663FB7" w:rsidRDefault="00045514" w:rsidP="00045514">
      <w:pPr>
        <w:ind w:left="360"/>
        <w:jc w:val="both"/>
        <w:rPr>
          <w:sz w:val="40"/>
          <w:szCs w:val="40"/>
        </w:rPr>
      </w:pPr>
    </w:p>
    <w:p w14:paraId="0A02CBAC" w14:textId="41825D1E" w:rsidR="00045514" w:rsidRPr="00663FB7" w:rsidRDefault="00045514" w:rsidP="00045514">
      <w:pPr>
        <w:rPr>
          <w:rFonts w:ascii="Brush Script MT" w:hAnsi="Brush Script MT" w:cs="Times New Roman"/>
          <w:b/>
          <w:bCs/>
          <w:sz w:val="40"/>
          <w:szCs w:val="40"/>
        </w:rPr>
      </w:pPr>
      <w:r w:rsidRPr="00663FB7">
        <w:rPr>
          <w:rFonts w:ascii="Brush Script MT" w:hAnsi="Brush Script MT" w:cs="Times New Roman"/>
          <w:b/>
          <w:bCs/>
          <w:sz w:val="40"/>
          <w:szCs w:val="40"/>
        </w:rPr>
        <w:t>Annual HOA Meeting</w:t>
      </w:r>
      <w:r w:rsidR="00663FB7">
        <w:rPr>
          <w:rFonts w:ascii="Brush Script MT" w:hAnsi="Brush Script MT" w:cs="Times New Roman"/>
          <w:b/>
          <w:bCs/>
          <w:sz w:val="40"/>
          <w:szCs w:val="40"/>
        </w:rPr>
        <w:t>:</w:t>
      </w:r>
      <w:r w:rsidRPr="00663FB7">
        <w:rPr>
          <w:rFonts w:ascii="Brush Script MT" w:hAnsi="Brush Script MT" w:cs="Times New Roman"/>
          <w:b/>
          <w:bCs/>
          <w:sz w:val="40"/>
          <w:szCs w:val="40"/>
        </w:rPr>
        <w:t xml:space="preserve"> </w:t>
      </w:r>
    </w:p>
    <w:p w14:paraId="39580655" w14:textId="3BF9D567" w:rsidR="00045514" w:rsidRDefault="00045514" w:rsidP="00393C7E">
      <w:pPr>
        <w:pStyle w:val="ListParagraph"/>
        <w:numPr>
          <w:ilvl w:val="0"/>
          <w:numId w:val="8"/>
        </w:numPr>
        <w:jc w:val="both"/>
      </w:pPr>
      <w:r w:rsidRPr="00045514">
        <w:t xml:space="preserve">Given the current pandemic status and recent relaxation of COVID rules, </w:t>
      </w:r>
      <w:r>
        <w:t xml:space="preserve">the BOD is planning </w:t>
      </w:r>
      <w:r w:rsidRPr="00045514">
        <w:t xml:space="preserve">for an in-person annual HOA meeting on November 15, 2021.  </w:t>
      </w:r>
      <w:r>
        <w:t xml:space="preserve">Specific site location to be announced later but it could be either the </w:t>
      </w:r>
      <w:r w:rsidRPr="00045514">
        <w:t xml:space="preserve">Aviation Institute of Maintenance Training Center at 2329 E Little Creek Rd </w:t>
      </w:r>
      <w:r>
        <w:t xml:space="preserve">or the EOV Rec Center.  If pandemic conditions do not allow an in-person annual meeting, backup plans include:  </w:t>
      </w:r>
      <w:r w:rsidRPr="00045514">
        <w:t xml:space="preserve">Plan B </w:t>
      </w:r>
      <w:r>
        <w:t>-</w:t>
      </w:r>
      <w:r w:rsidRPr="00045514">
        <w:t xml:space="preserve"> an electronic meeting; Plan C </w:t>
      </w:r>
      <w:r>
        <w:t xml:space="preserve">- </w:t>
      </w:r>
      <w:r w:rsidRPr="00045514">
        <w:t>a mail out format</w:t>
      </w:r>
      <w:r w:rsidR="00C33FEB">
        <w:t>.</w:t>
      </w:r>
      <w:r w:rsidRPr="00045514">
        <w:t xml:space="preserve"> </w:t>
      </w:r>
    </w:p>
    <w:p w14:paraId="7A9DB71F" w14:textId="7A7C9520" w:rsidR="00545653" w:rsidRPr="00045514" w:rsidRDefault="00545653" w:rsidP="00393C7E">
      <w:pPr>
        <w:pStyle w:val="ListParagraph"/>
        <w:numPr>
          <w:ilvl w:val="0"/>
          <w:numId w:val="8"/>
        </w:numPr>
        <w:jc w:val="both"/>
      </w:pPr>
      <w:r>
        <w:t xml:space="preserve">Draft annual meeting agenda includes: NPD update; BBP highlights/updates; treasurer report; guest speaker (TBA); election of 2022 Directors; and most important – </w:t>
      </w:r>
      <w:r w:rsidR="00393C7E">
        <w:t xml:space="preserve">a </w:t>
      </w:r>
      <w:r>
        <w:t>homeowner open forum</w:t>
      </w:r>
      <w:r w:rsidR="000E25BE">
        <w:t xml:space="preserve">.  If you have a topic that needs to be included in our annual HOA meeting, please forward it to the HOA Property Manager, </w:t>
      </w:r>
      <w:r>
        <w:t>e.g., an owner has suggested we might want to alter our community name to</w:t>
      </w:r>
      <w:r w:rsidR="000E25BE">
        <w:t xml:space="preserve"> </w:t>
      </w:r>
      <w:r w:rsidR="00393C7E">
        <w:t>“</w:t>
      </w:r>
      <w:r w:rsidR="000E25BE">
        <w:t>BBP at East Beach</w:t>
      </w:r>
      <w:r w:rsidR="00393C7E">
        <w:t>”</w:t>
      </w:r>
      <w:r>
        <w:t xml:space="preserve"> </w:t>
      </w:r>
      <w:r w:rsidR="000E25BE">
        <w:t xml:space="preserve">to </w:t>
      </w:r>
      <w:r>
        <w:t>better reflect our location within Norfolk</w:t>
      </w:r>
      <w:r w:rsidR="00C33FEB">
        <w:t>.</w:t>
      </w:r>
      <w:r>
        <w:t xml:space="preserve"> </w:t>
      </w:r>
    </w:p>
    <w:p w14:paraId="23F03E5B" w14:textId="77777777" w:rsidR="00045514" w:rsidRPr="008F139C" w:rsidRDefault="00045514">
      <w:pPr>
        <w:rPr>
          <w:rFonts w:ascii="Times New Roman" w:hAnsi="Times New Roman" w:cs="Times New Roman"/>
          <w:sz w:val="24"/>
          <w:szCs w:val="24"/>
        </w:rPr>
      </w:pPr>
    </w:p>
    <w:sectPr w:rsidR="00045514" w:rsidRPr="008F13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F05F" w14:textId="77777777" w:rsidR="00B64C65" w:rsidRDefault="00B64C65" w:rsidP="008F139C">
      <w:pPr>
        <w:spacing w:after="0" w:line="240" w:lineRule="auto"/>
      </w:pPr>
      <w:r>
        <w:separator/>
      </w:r>
    </w:p>
  </w:endnote>
  <w:endnote w:type="continuationSeparator" w:id="0">
    <w:p w14:paraId="0E8D2A44" w14:textId="77777777" w:rsidR="00B64C65" w:rsidRDefault="00B64C65" w:rsidP="008F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4FF5" w14:textId="77777777" w:rsidR="00A26DAC" w:rsidRDefault="00A2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736925"/>
      <w:docPartObj>
        <w:docPartGallery w:val="Page Numbers (Bottom of Page)"/>
        <w:docPartUnique/>
      </w:docPartObj>
    </w:sdtPr>
    <w:sdtEndPr>
      <w:rPr>
        <w:noProof/>
      </w:rPr>
    </w:sdtEndPr>
    <w:sdtContent>
      <w:p w14:paraId="2F81D9D8" w14:textId="3EA8A7C8" w:rsidR="008F139C" w:rsidRDefault="008F1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E3CAE" w14:textId="77777777" w:rsidR="008F139C" w:rsidRDefault="008F1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CB8A" w14:textId="77777777" w:rsidR="00A26DAC" w:rsidRDefault="00A2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865D" w14:textId="77777777" w:rsidR="00B64C65" w:rsidRDefault="00B64C65" w:rsidP="008F139C">
      <w:pPr>
        <w:spacing w:after="0" w:line="240" w:lineRule="auto"/>
      </w:pPr>
      <w:r>
        <w:separator/>
      </w:r>
    </w:p>
  </w:footnote>
  <w:footnote w:type="continuationSeparator" w:id="0">
    <w:p w14:paraId="047790D1" w14:textId="77777777" w:rsidR="00B64C65" w:rsidRDefault="00B64C65" w:rsidP="008F1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1126" w14:textId="77777777" w:rsidR="00A26DAC" w:rsidRDefault="00A2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241D" w14:textId="6788C800" w:rsidR="000E25BE" w:rsidRPr="007535B3" w:rsidRDefault="000E25BE" w:rsidP="000E25BE">
    <w:pPr>
      <w:pStyle w:val="Header"/>
      <w:jc w:val="center"/>
      <w:rPr>
        <w:rFonts w:ascii="Brush Script MT" w:hAnsi="Brush Script MT" w:cs="Times New Roman"/>
        <w:b/>
        <w:bCs/>
        <w:sz w:val="28"/>
        <w:szCs w:val="28"/>
      </w:rPr>
    </w:pPr>
    <w:r w:rsidRPr="007535B3">
      <w:rPr>
        <w:rFonts w:ascii="Brush Script MT" w:hAnsi="Brush Script MT" w:cs="Times New Roman"/>
        <w:b/>
        <w:bCs/>
        <w:sz w:val="28"/>
        <w:szCs w:val="28"/>
      </w:rPr>
      <w:t>Bay Breeze Point HOA</w:t>
    </w:r>
  </w:p>
  <w:p w14:paraId="03F0A351" w14:textId="6F486C74" w:rsidR="000E25BE" w:rsidRPr="007535B3" w:rsidRDefault="000E25BE" w:rsidP="000E25BE">
    <w:pPr>
      <w:pStyle w:val="Header"/>
      <w:jc w:val="center"/>
      <w:rPr>
        <w:rFonts w:ascii="Brush Script MT" w:hAnsi="Brush Script MT" w:cs="Times New Roman"/>
        <w:b/>
        <w:bCs/>
        <w:sz w:val="28"/>
        <w:szCs w:val="28"/>
      </w:rPr>
    </w:pPr>
    <w:r w:rsidRPr="007535B3">
      <w:rPr>
        <w:rFonts w:ascii="Brush Script MT" w:hAnsi="Brush Script MT" w:cs="Times New Roman"/>
        <w:b/>
        <w:bCs/>
        <w:sz w:val="28"/>
        <w:szCs w:val="28"/>
      </w:rPr>
      <w:t>Mid-year Recap -- 2021</w:t>
    </w:r>
  </w:p>
  <w:p w14:paraId="1F249828" w14:textId="77777777" w:rsidR="000E25BE" w:rsidRDefault="000E2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5DA5" w14:textId="77777777" w:rsidR="00A26DAC" w:rsidRDefault="00A2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D47"/>
    <w:multiLevelType w:val="hybridMultilevel"/>
    <w:tmpl w:val="0646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F64"/>
    <w:multiLevelType w:val="hybridMultilevel"/>
    <w:tmpl w:val="31200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B7CFD"/>
    <w:multiLevelType w:val="hybridMultilevel"/>
    <w:tmpl w:val="97788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502327"/>
    <w:multiLevelType w:val="hybridMultilevel"/>
    <w:tmpl w:val="7DAEFD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4" w15:restartNumberingAfterBreak="0">
    <w:nsid w:val="47FA7A94"/>
    <w:multiLevelType w:val="hybridMultilevel"/>
    <w:tmpl w:val="A2CA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B3AFC"/>
    <w:multiLevelType w:val="hybridMultilevel"/>
    <w:tmpl w:val="0A94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14700D"/>
    <w:multiLevelType w:val="hybridMultilevel"/>
    <w:tmpl w:val="45EC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4F4DCB"/>
    <w:multiLevelType w:val="hybridMultilevel"/>
    <w:tmpl w:val="498C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320E0"/>
    <w:multiLevelType w:val="hybridMultilevel"/>
    <w:tmpl w:val="8C3A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EF"/>
    <w:rsid w:val="000121B2"/>
    <w:rsid w:val="00031D23"/>
    <w:rsid w:val="00045514"/>
    <w:rsid w:val="000C4C3D"/>
    <w:rsid w:val="000E25BE"/>
    <w:rsid w:val="00192BA4"/>
    <w:rsid w:val="001C6EDD"/>
    <w:rsid w:val="00393C7E"/>
    <w:rsid w:val="004208AB"/>
    <w:rsid w:val="004A78D4"/>
    <w:rsid w:val="004C4DEF"/>
    <w:rsid w:val="004D3AF9"/>
    <w:rsid w:val="00545653"/>
    <w:rsid w:val="005E13E3"/>
    <w:rsid w:val="0063415D"/>
    <w:rsid w:val="00663FB7"/>
    <w:rsid w:val="006E78B8"/>
    <w:rsid w:val="007442C9"/>
    <w:rsid w:val="007535B3"/>
    <w:rsid w:val="00806E0F"/>
    <w:rsid w:val="008E1C95"/>
    <w:rsid w:val="008F139C"/>
    <w:rsid w:val="00993896"/>
    <w:rsid w:val="00A26DAC"/>
    <w:rsid w:val="00A27F9C"/>
    <w:rsid w:val="00A46832"/>
    <w:rsid w:val="00AC1AA4"/>
    <w:rsid w:val="00B37D04"/>
    <w:rsid w:val="00B5211A"/>
    <w:rsid w:val="00B64C65"/>
    <w:rsid w:val="00C33FEB"/>
    <w:rsid w:val="00E46B51"/>
    <w:rsid w:val="00F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6760"/>
  <w15:chartTrackingRefBased/>
  <w15:docId w15:val="{92283889-D6C8-4EE9-8645-BD11D25C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6B51"/>
    <w:rPr>
      <w:color w:val="0563C1" w:themeColor="hyperlink"/>
      <w:u w:val="single"/>
    </w:rPr>
  </w:style>
  <w:style w:type="character" w:styleId="Emphasis">
    <w:name w:val="Emphasis"/>
    <w:basedOn w:val="DefaultParagraphFont"/>
    <w:uiPriority w:val="20"/>
    <w:qFormat/>
    <w:rsid w:val="00E46B51"/>
    <w:rPr>
      <w:i/>
      <w:iCs/>
    </w:rPr>
  </w:style>
  <w:style w:type="paragraph" w:styleId="Header">
    <w:name w:val="header"/>
    <w:basedOn w:val="Normal"/>
    <w:link w:val="HeaderChar"/>
    <w:uiPriority w:val="99"/>
    <w:unhideWhenUsed/>
    <w:rsid w:val="008F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C"/>
  </w:style>
  <w:style w:type="paragraph" w:styleId="Footer">
    <w:name w:val="footer"/>
    <w:basedOn w:val="Normal"/>
    <w:link w:val="FooterChar"/>
    <w:uiPriority w:val="99"/>
    <w:unhideWhenUsed/>
    <w:rsid w:val="008F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0256">
      <w:bodyDiv w:val="1"/>
      <w:marLeft w:val="0"/>
      <w:marRight w:val="0"/>
      <w:marTop w:val="0"/>
      <w:marBottom w:val="0"/>
      <w:divBdr>
        <w:top w:val="none" w:sz="0" w:space="0" w:color="auto"/>
        <w:left w:val="none" w:sz="0" w:space="0" w:color="auto"/>
        <w:bottom w:val="none" w:sz="0" w:space="0" w:color="auto"/>
        <w:right w:val="none" w:sz="0" w:space="0" w:color="auto"/>
      </w:divBdr>
    </w:div>
    <w:div w:id="13661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yneighborhoods@norfolk.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Casey</dc:creator>
  <cp:keywords/>
  <dc:description/>
  <cp:lastModifiedBy>Jim Casey</cp:lastModifiedBy>
  <cp:revision>17</cp:revision>
  <dcterms:created xsi:type="dcterms:W3CDTF">2021-07-01T22:18:00Z</dcterms:created>
  <dcterms:modified xsi:type="dcterms:W3CDTF">2021-07-04T12:17:00Z</dcterms:modified>
</cp:coreProperties>
</file>